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1553210" cy="1571625"/>
            <wp:effectExtent l="19050" t="0" r="885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243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widowControl/>
        <w:jc w:val="center"/>
        <w:rPr>
          <w:rFonts w:ascii="方正小标宋简体" w:hAnsi="微软雅黑" w:eastAsia="方正小标宋简体"/>
          <w:color w:val="000000" w:themeColor="text1"/>
          <w:sz w:val="52"/>
          <w:szCs w:val="52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 w:themeColor="text1"/>
          <w:sz w:val="52"/>
          <w:szCs w:val="52"/>
          <w:shd w:val="clear" w:color="auto" w:fill="FFFFFF"/>
        </w:rPr>
        <w:t>谈心谈话记录本</w:t>
      </w:r>
    </w:p>
    <w:p>
      <w:pPr>
        <w:widowControl/>
        <w:jc w:val="center"/>
        <w:rPr>
          <w:rFonts w:ascii="方正小标宋简体" w:hAnsi="微软雅黑" w:eastAsia="方正小标宋简体"/>
          <w:color w:val="000000" w:themeColor="text1"/>
          <w:sz w:val="44"/>
          <w:szCs w:val="44"/>
          <w:shd w:val="clear" w:color="auto" w:fill="FFFFFF"/>
        </w:rPr>
      </w:pPr>
    </w:p>
    <w:p>
      <w:pPr>
        <w:widowControl/>
        <w:jc w:val="center"/>
        <w:rPr>
          <w:rFonts w:ascii="方正小标宋简体" w:hAnsi="微软雅黑" w:eastAsia="方正小标宋简体"/>
          <w:color w:val="000000" w:themeColor="text1"/>
          <w:sz w:val="44"/>
          <w:szCs w:val="44"/>
          <w:shd w:val="clear" w:color="auto" w:fill="FFFFFF"/>
        </w:rPr>
      </w:pPr>
    </w:p>
    <w:p>
      <w:pPr>
        <w:widowControl/>
        <w:jc w:val="center"/>
        <w:rPr>
          <w:rFonts w:ascii="方正小标宋简体" w:hAnsi="微软雅黑" w:eastAsia="方正小标宋简体"/>
          <w:color w:val="000000" w:themeColor="text1"/>
          <w:sz w:val="44"/>
          <w:szCs w:val="44"/>
          <w:shd w:val="clear" w:color="auto" w:fill="FFFFFF"/>
        </w:rPr>
      </w:pPr>
    </w:p>
    <w:p>
      <w:pPr>
        <w:widowControl/>
        <w:jc w:val="center"/>
        <w:rPr>
          <w:rFonts w:ascii="方正小标宋简体" w:hAnsi="微软雅黑" w:eastAsia="方正小标宋简体"/>
          <w:color w:val="000000" w:themeColor="text1"/>
          <w:sz w:val="44"/>
          <w:szCs w:val="44"/>
          <w:shd w:val="clear" w:color="auto" w:fill="FFFFFF"/>
        </w:rPr>
      </w:pPr>
    </w:p>
    <w:p>
      <w:pPr>
        <w:widowControl/>
        <w:jc w:val="center"/>
        <w:rPr>
          <w:rFonts w:ascii="方正小标宋简体" w:hAnsi="微软雅黑" w:eastAsia="方正小标宋简体"/>
          <w:color w:val="000000" w:themeColor="text1"/>
          <w:sz w:val="44"/>
          <w:szCs w:val="44"/>
          <w:shd w:val="clear" w:color="auto" w:fill="FFFFFF"/>
        </w:rPr>
      </w:pPr>
    </w:p>
    <w:p>
      <w:pPr>
        <w:widowControl/>
        <w:spacing w:line="700" w:lineRule="exact"/>
        <w:ind w:firstLine="2080" w:firstLineChars="650"/>
        <w:rPr>
          <w:rFonts w:ascii="方正小标宋简体" w:hAnsi="微软雅黑" w:eastAsia="方正小标宋简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 w:themeColor="text1"/>
          <w:sz w:val="32"/>
          <w:szCs w:val="32"/>
          <w:shd w:val="clear" w:color="auto" w:fill="FFFFFF"/>
        </w:rPr>
        <w:t>单    位：</w:t>
      </w:r>
      <w:r>
        <w:rPr>
          <w:rFonts w:hint="eastAsia" w:ascii="方正小标宋简体" w:hAnsi="微软雅黑" w:eastAsia="方正小标宋简体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widowControl/>
        <w:spacing w:line="700" w:lineRule="exact"/>
        <w:ind w:firstLine="2080" w:firstLineChars="650"/>
        <w:rPr>
          <w:rFonts w:ascii="方正小标宋简体" w:hAnsi="微软雅黑" w:eastAsia="方正小标宋简体"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 w:themeColor="text1"/>
          <w:sz w:val="32"/>
          <w:szCs w:val="32"/>
          <w:shd w:val="clear" w:color="auto" w:fill="FFFFFF"/>
        </w:rPr>
        <w:t>姓    名：</w:t>
      </w:r>
      <w:r>
        <w:rPr>
          <w:rFonts w:hint="eastAsia" w:ascii="方正小标宋简体" w:hAnsi="微软雅黑" w:eastAsia="方正小标宋简体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widowControl/>
        <w:spacing w:line="700" w:lineRule="exact"/>
        <w:ind w:firstLine="2080" w:firstLineChars="650"/>
        <w:rPr>
          <w:rFonts w:ascii="方正小标宋简体" w:hAnsi="微软雅黑" w:eastAsia="方正小标宋简体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 w:themeColor="text1"/>
          <w:sz w:val="32"/>
          <w:szCs w:val="32"/>
          <w:shd w:val="clear" w:color="auto" w:fill="FFFFFF"/>
        </w:rPr>
        <w:t>职    务：</w:t>
      </w:r>
      <w:r>
        <w:rPr>
          <w:rFonts w:hint="eastAsia" w:ascii="方正小标宋简体" w:hAnsi="微软雅黑" w:eastAsia="方正小标宋简体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widowControl/>
        <w:jc w:val="center"/>
        <w:rPr>
          <w:rFonts w:ascii="方正小标宋简体" w:hAnsi="微软雅黑" w:eastAsia="方正小标宋简体"/>
          <w:color w:val="000000" w:themeColor="text1"/>
          <w:sz w:val="32"/>
          <w:szCs w:val="32"/>
          <w:shd w:val="clear" w:color="auto" w:fill="FFFFFF"/>
        </w:rPr>
      </w:pPr>
    </w:p>
    <w:p>
      <w:pPr>
        <w:widowControl/>
        <w:jc w:val="center"/>
        <w:rPr>
          <w:rFonts w:ascii="方正小标宋简体" w:hAnsi="微软雅黑" w:eastAsia="方正小标宋简体"/>
          <w:color w:val="000000" w:themeColor="text1"/>
          <w:sz w:val="44"/>
          <w:szCs w:val="44"/>
          <w:shd w:val="clear" w:color="auto" w:fill="FFFFFF"/>
        </w:rPr>
      </w:pPr>
    </w:p>
    <w:p>
      <w:pPr>
        <w:widowControl/>
        <w:jc w:val="center"/>
        <w:rPr>
          <w:rFonts w:ascii="宋体" w:hAnsi="宋体" w:eastAsia="宋体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  <w:shd w:val="clear" w:color="auto" w:fill="FFFFFF"/>
        </w:rPr>
        <w:t>湘潭大学党委组织部  印制</w:t>
      </w:r>
    </w:p>
    <w:p>
      <w:pPr>
        <w:widowControl/>
        <w:jc w:val="left"/>
        <w:rPr>
          <w:rFonts w:ascii="仿宋_GB2312" w:hAnsi="微软雅黑" w:eastAsia="仿宋_GB2312"/>
          <w:color w:val="000000" w:themeColor="text1"/>
          <w:sz w:val="27"/>
          <w:szCs w:val="27"/>
          <w:shd w:val="clear" w:color="auto" w:fill="FFFFFF"/>
        </w:rPr>
      </w:pPr>
      <w:r>
        <w:rPr>
          <w:rFonts w:ascii="仿宋_GB2312" w:hAnsi="微软雅黑" w:eastAsia="仿宋_GB2312"/>
          <w:color w:val="000000" w:themeColor="text1"/>
          <w:sz w:val="27"/>
          <w:szCs w:val="27"/>
          <w:shd w:val="clear" w:color="auto" w:fill="FFFFFF"/>
        </w:rPr>
        <w:br w:type="page"/>
      </w:r>
    </w:p>
    <w:p>
      <w:pPr>
        <w:widowControl/>
        <w:jc w:val="center"/>
        <w:rPr>
          <w:rFonts w:ascii="方正小标宋简体" w:hAnsi="微软雅黑" w:eastAsia="方正小标宋简体"/>
          <w:color w:val="000000" w:themeColor="text1"/>
          <w:sz w:val="52"/>
          <w:szCs w:val="52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 w:themeColor="text1"/>
          <w:sz w:val="52"/>
          <w:szCs w:val="52"/>
          <w:shd w:val="clear" w:color="auto" w:fill="FFFFFF"/>
        </w:rPr>
        <w:t>说  明</w:t>
      </w:r>
    </w:p>
    <w:p>
      <w:pPr>
        <w:widowControl/>
        <w:spacing w:line="54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谈心谈话制度是党的组织生活重要形式，对于营造党内积极健康的思想交流和交锋良好氛围，化解矛盾、增进团结具有极其重要的推动作用。习近平总书记强调，对干部经常开展同志式的谈心谈话，既指出缺点不足，又给予鞭策鼓励，这是个好传统，要注意保持和发扬。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《关于新形势下党内政治生活的若干准则》规定：坚持谈心谈话制度。党组织领导班子成员之间、班子成员和党员之间、党员和党员之间要开展经常性的谈心谈话，坦诚相见，交流思想，交换意见。领导干部要带头谈，也要接受党员、干部约谈。《中国共产党支部工作条例（试行）》第十九条规定：党支部应当经常开展谈心谈话。党支部委员之间、党支部委员和党员之间、党员和党员之间，每年谈心谈话一般不少于1次。谈心谈话应当坦诚相见、交流思想、交换意见、帮助提高。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谈心谈话要突出的内容：1.了解情况。要注重了解对方思想、工作、作风、生活、家庭等情况。对了解到的实际困难主动给予帮助，充分体现党内的关心关爱。2.交流思想。谈话中要谈出真实心声，不拐弯抹角，不遮遮掩掩，尤其是对存在的意见分歧和思想疙瘩需深入交换意见，反复沟通，增进相互间的理解和感情。3.征求意见。要毫不隐晦地亮明自己困惑及问题，并虚心诚意地接受对方对自己的批评意见或建议，多方面听取和分析自己缺点，有则改之，无则加勉。4.诫勉提醒。本着对同志负责的态度，真心实意指出对方存在的不足和问题，坦诚地提出意见建议，帮助同志认识问题，改进提高。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谈心谈话记录表</w:t>
      </w:r>
    </w:p>
    <w:tbl>
      <w:tblPr>
        <w:tblStyle w:val="8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119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谈话时间</w:t>
            </w:r>
          </w:p>
        </w:tc>
        <w:tc>
          <w:tcPr>
            <w:tcW w:w="31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谈话地点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谈话对象姓    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谈话对象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单位及职务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9" w:hRule="atLeast"/>
        </w:trPr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谈心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谈话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7938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/>
          <w:p/>
        </w:tc>
      </w:tr>
    </w:tbl>
    <w:p>
      <w:pPr>
        <w:rPr>
          <w:szCs w:val="21"/>
        </w:rPr>
      </w:pPr>
      <w:r>
        <w:rPr>
          <w:rFonts w:hint="eastAsia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33"/>
    <w:rsid w:val="000C22BF"/>
    <w:rsid w:val="00197C33"/>
    <w:rsid w:val="001F7C2F"/>
    <w:rsid w:val="00235F20"/>
    <w:rsid w:val="00337D87"/>
    <w:rsid w:val="00361504"/>
    <w:rsid w:val="00387B37"/>
    <w:rsid w:val="003B25D5"/>
    <w:rsid w:val="003D563B"/>
    <w:rsid w:val="004438DF"/>
    <w:rsid w:val="004D7B1B"/>
    <w:rsid w:val="00516543"/>
    <w:rsid w:val="00585A91"/>
    <w:rsid w:val="005F3AB5"/>
    <w:rsid w:val="00650D39"/>
    <w:rsid w:val="00674FE3"/>
    <w:rsid w:val="006B3CC7"/>
    <w:rsid w:val="006C5215"/>
    <w:rsid w:val="006E5539"/>
    <w:rsid w:val="00716E9B"/>
    <w:rsid w:val="0072501E"/>
    <w:rsid w:val="007D5FBE"/>
    <w:rsid w:val="0082092E"/>
    <w:rsid w:val="00861AF5"/>
    <w:rsid w:val="008C47B6"/>
    <w:rsid w:val="008D16A6"/>
    <w:rsid w:val="0099450C"/>
    <w:rsid w:val="00A41834"/>
    <w:rsid w:val="00AE13A4"/>
    <w:rsid w:val="00B27F7D"/>
    <w:rsid w:val="00B45FF1"/>
    <w:rsid w:val="00B5499C"/>
    <w:rsid w:val="00B745E8"/>
    <w:rsid w:val="00BA182F"/>
    <w:rsid w:val="00BC6E75"/>
    <w:rsid w:val="00BE7019"/>
    <w:rsid w:val="00BF2444"/>
    <w:rsid w:val="00CC3E5C"/>
    <w:rsid w:val="00CE0A2C"/>
    <w:rsid w:val="00D375F0"/>
    <w:rsid w:val="00D446DB"/>
    <w:rsid w:val="00DC4A76"/>
    <w:rsid w:val="00E23F44"/>
    <w:rsid w:val="00E71D6F"/>
    <w:rsid w:val="00E840A3"/>
    <w:rsid w:val="00EF2FC6"/>
    <w:rsid w:val="00F34DB9"/>
    <w:rsid w:val="00F92212"/>
    <w:rsid w:val="00F925E6"/>
    <w:rsid w:val="00FE2B92"/>
    <w:rsid w:val="065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标题 3 字符"/>
    <w:basedOn w:val="9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</Words>
  <Characters>665</Characters>
  <Lines>5</Lines>
  <Paragraphs>1</Paragraphs>
  <TotalTime>1399</TotalTime>
  <ScaleCrop>false</ScaleCrop>
  <LinksUpToDate>false</LinksUpToDate>
  <CharactersWithSpaces>780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2019-11-21T08:24:00Z</dcterms:created>
  <dc:creator>admin</dc:creator>
  <cp:lastModifiedBy>┌崛起灬°Ma</cp:lastModifiedBy>
  <cp:lastPrinted>2019-11-26T02:25:00Z</cp:lastPrinted>
  <dcterms:modified xsi:type="dcterms:W3CDTF">2020-07-05T09:13:47Z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