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89" w:type="dxa"/>
        <w:tblInd w:w="-6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9"/>
        <w:gridCol w:w="816"/>
        <w:gridCol w:w="345"/>
        <w:gridCol w:w="2613"/>
        <w:gridCol w:w="816"/>
        <w:gridCol w:w="315"/>
        <w:gridCol w:w="2609"/>
        <w:gridCol w:w="8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45" w:type="dxa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4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15" w:type="dxa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17级英语1班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吴晓月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18级法学2班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李牧遥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17级金融2班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田蓓蕾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17级英语2班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张宇曼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18级法学2班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黄沛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17会计学2班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雷燕翎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17级英语1班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周樟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18级法学2班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游源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17会计学2班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杜高敏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17级英语1班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李雯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18级法学2班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黄婷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17会计学1班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肖金兰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17级英语2班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黄梓钰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18级法学2班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刘雨溪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17会计学1班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钟影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17级英语2班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王湘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18级法学2班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周惦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17会计学2班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黄依瑾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18级化学工程与工艺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娄佩杰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18级法学2班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陈婧丹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17会计学2班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朱艺伟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18级英语1班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万丽莎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18级法学2班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周舟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17会计学2班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曹佳欣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18级英语1班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刘伶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18级法学2班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朱彦冰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17会计学4班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刘安璐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18级英语1班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齐灿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18级法学2班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肖弘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18会计学1班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许青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18级高分子材料与工程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曾云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18级法学2班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徐广贞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18会计学1班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朱丽君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18级英语1班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张霞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18级法学2班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周志燕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18会计学1班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伍晏辰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18级英语1班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曾婕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18级法学2班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屈俊宇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18会计学1班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18级英语1班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胡蓉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18级法学2班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杨丹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18会计学1班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晏静怡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18级英语1班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王怡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18级法学2班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严佳丽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18会计学1班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粟思恒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18级英语1班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邓清芝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18级法学2班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阳琛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18会计学1班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戴依瑶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18级英语2班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刘宁平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18级法学3班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朱薇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18会计学2班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黄丽铃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18级英语2班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田雨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18级法学3班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李阴阴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18会计学2班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吴点宇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18级英语2班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荣永红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18级法学3班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李萱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18会计学2班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曾凤仪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18级英语2班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吴嘉琪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18级法学3班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李嘉宁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18会计学2班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王璐瑶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17德语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唐佳瑶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18级电子商务班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谢依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18会计学2班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17汉语言文学1班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彭嘉仪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18级电子商务班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杨谦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18会计学2班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黄姚瑶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17汉语言文学1班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苏吉祥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18级电子商务班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李灿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18会计学2班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刘欢盈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17汉语言文学1班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石晓梅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18级电子商务班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万碧霞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18会计学2班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仇嘉妮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17汉语言文学2班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骆双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17工商管理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杨重阳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18会计学2班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徐之雯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18汉语言文学1班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魏超凡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17工商管理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谢丽萍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18会计学1班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18汉语言文学1班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王子雪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17工商管理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姚春燕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18会计学1班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杨紫怡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18汉语言文学1班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贺文燕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18工商管理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邹辉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18会计学2班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蔡思凡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18汉语言文学1班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周丽娟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18国际经济与贸易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杜超逸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18会计学2班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王爱林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18汉语言文学1班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曹琪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17财务管理1班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彭宇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18会计学2班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饶兰慧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18汉语言文学1班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彭欣楠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17财务管理1班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夏涛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17级行政管理班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18汉语言文学1班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肖勤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17财务管理1班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殷灏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17级人力资源管理班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谭依祎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18汉语言文学2班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刘永胜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17财务管理2班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贺心麒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17级人力资源管理班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18汉语言文学2班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胡玲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17财务管理2班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罗心惟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17级市场营销班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18汉语言文学2班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许怡琳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17财务管理2班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朱子安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17级市场营销班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18汉语言文学2班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周玲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17财务管理2班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邓喜月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17级市场营销班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18汉语言文学2班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夏卿香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17财务管理2班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汤婷婷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17级行政管理班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江宇星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18汉语言文学2班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贺小玲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17广告学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曹月琴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17级旅游管理班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欧阳金求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18汉语言文学2班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邓月蕾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17广告学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柳子艳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18级电子信息工程班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彭莎莎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18汉语言文学3班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蔡宇轩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17财务管理2班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胡洋洋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18级电子信息工程班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彭相历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18汉语言文学3班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黄卫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18广告学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伍璧莹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18级旅游管理班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赵梦梯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18汉语言文学3班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李慧敏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18财务管理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杨涵越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18级人力资源管理班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18日语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谢慧颖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18财务管理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雷晶晶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18级人力资源管理班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阮潭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18汉语言文学1班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张芬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18财务管理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余娇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17机械设计制造及其自动化2班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蒋政禹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18汉语言文学3班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易雨涵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18财务管理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唐艺萌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17土木工程2班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旷雨薇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17级法学1班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谢文娟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18财务管理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王瑛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17土木工程2班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17级法学1班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陈伦峰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18财务管理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王贤菲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17土木工程3班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李嘉豪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17级法学1班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李川陵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18广告学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何伊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18机械设计制造及其自动化1班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龙增涛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17级法学2班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何晴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18广告学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朱益君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18机械设计制造及其自动化1班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朱国宁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17级法学2班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孙伊然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17广告学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彭桐月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18机械设计制造及其自动化2班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李林杰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17级法学2班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严宇林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18财务管理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雷日嫦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18土木工程1班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何森阳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18级法学1班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唐轶名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18广告学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袁奕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18土木工程1班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金妍劼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18级法学1班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尹梓林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17级审计班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邓琳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18土木工程1班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彭济国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18级法学1班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彭晓笛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18级金融1班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王可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18级材料成型及控制工程班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黄洢格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18级法学1班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龚玉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18级金融1班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彭静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18级材料成型及控制工程班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叶锋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18级法学1班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李润宇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18级金融1班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刘叶玲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18级通信工程班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陈思思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18级法学1班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邓向轩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18级金融2班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刘佳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18级制药工程班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吴玉清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18级法学1班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唐妍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18级金融2班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矫晨阳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18级材料成型及控制工程班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林铭山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18级法学2班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邓春霞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18级金融2班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陈桂雨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17级通信工程班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孙思宇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18级法学2班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陈婷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18级金融2班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陈香丽</w:t>
            </w:r>
          </w:p>
        </w:tc>
        <w:tc>
          <w:tcPr>
            <w:tcW w:w="315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18级自动化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李锦瑜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03E67"/>
    <w:rsid w:val="06D03E67"/>
    <w:rsid w:val="0AFB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2020-12-30T04:20:00Z</dcterms:created>
  <dc:creator>┌崛起灬°Ma</dc:creator>
  <cp:lastModifiedBy>┌崛起灬°Ma</cp:lastModifiedBy>
  <dcterms:modified xsi:type="dcterms:W3CDTF">2021-01-01T06:48:57Z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